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Pr="002A3EBA" w:rsidRDefault="00797C6F" w:rsidP="00244981">
      <w:pPr>
        <w:pStyle w:val="berschrift1"/>
        <w:spacing w:before="0" w:after="0" w:line="276" w:lineRule="auto"/>
        <w:jc w:val="left"/>
        <w:rPr>
          <w:szCs w:val="40"/>
          <w:lang w:val="en-US"/>
        </w:rPr>
      </w:pPr>
      <w:r w:rsidRPr="002A3EBA">
        <w:rPr>
          <w:rFonts w:cs="AvenirNextLTPro-Bold"/>
          <w:bCs/>
          <w:szCs w:val="40"/>
          <w:lang w:val="en-US"/>
        </w:rPr>
        <w:t>T</w:t>
      </w:r>
      <w:r w:rsidR="00882928" w:rsidRPr="002A3EBA">
        <w:rPr>
          <w:rFonts w:cs="AvenirNextLTPro-Bold"/>
          <w:bCs/>
          <w:szCs w:val="40"/>
          <w:lang w:val="en-US"/>
        </w:rPr>
        <w:t xml:space="preserve">he right </w:t>
      </w:r>
      <w:r w:rsidR="002A3EBA">
        <w:rPr>
          <w:rFonts w:cs="AvenirNextLTPro-Bold"/>
          <w:bCs/>
          <w:szCs w:val="40"/>
          <w:lang w:val="en-US"/>
        </w:rPr>
        <w:t>Wirtgen</w:t>
      </w:r>
      <w:r w:rsidR="002A3EBA" w:rsidRPr="002A3EBA">
        <w:rPr>
          <w:rFonts w:cs="AvenirNextLTPro-Bold"/>
          <w:bCs/>
          <w:szCs w:val="40"/>
          <w:lang w:val="en-US"/>
        </w:rPr>
        <w:t xml:space="preserve"> </w:t>
      </w:r>
      <w:r w:rsidRPr="002A3EBA">
        <w:rPr>
          <w:rFonts w:cs="AvenirNextLTPro-Bold"/>
          <w:bCs/>
          <w:szCs w:val="40"/>
          <w:lang w:val="en-US"/>
        </w:rPr>
        <w:t xml:space="preserve">milling </w:t>
      </w:r>
      <w:r w:rsidR="00882928" w:rsidRPr="002A3EBA">
        <w:rPr>
          <w:rFonts w:cs="AvenirNextLTPro-Bold"/>
          <w:bCs/>
          <w:szCs w:val="40"/>
          <w:lang w:val="en-US"/>
        </w:rPr>
        <w:t>machine for every application: W 195</w:t>
      </w:r>
      <w:r w:rsidR="002A3EBA">
        <w:rPr>
          <w:rFonts w:cs="AvenirNextLTPro-Bold"/>
          <w:bCs/>
          <w:szCs w:val="40"/>
          <w:lang w:val="en-US"/>
        </w:rPr>
        <w:t xml:space="preserve">, </w:t>
      </w:r>
      <w:r w:rsidR="00882928" w:rsidRPr="002A3EBA">
        <w:rPr>
          <w:rFonts w:cs="AvenirNextLTPro-Bold"/>
          <w:bCs/>
          <w:szCs w:val="40"/>
          <w:lang w:val="en-US"/>
        </w:rPr>
        <w:t>W</w:t>
      </w:r>
      <w:r w:rsidR="002A3EBA">
        <w:rPr>
          <w:rFonts w:cs="AvenirNextLTPro-Bold"/>
          <w:bCs/>
          <w:szCs w:val="40"/>
          <w:lang w:val="en-US"/>
        </w:rPr>
        <w:t> </w:t>
      </w:r>
      <w:r w:rsidR="00882928" w:rsidRPr="002A3EBA">
        <w:rPr>
          <w:rFonts w:cs="AvenirNextLTPro-Bold"/>
          <w:bCs/>
          <w:szCs w:val="40"/>
          <w:lang w:val="en-US"/>
        </w:rPr>
        <w:t>205</w:t>
      </w:r>
      <w:r w:rsidR="002A3EBA">
        <w:rPr>
          <w:rFonts w:cs="AvenirNextLTPro-Bold"/>
          <w:bCs/>
          <w:szCs w:val="40"/>
          <w:lang w:val="en-US"/>
        </w:rPr>
        <w:t xml:space="preserve">, </w:t>
      </w:r>
      <w:r w:rsidR="00882928" w:rsidRPr="002A3EBA">
        <w:rPr>
          <w:rFonts w:cs="AvenirNextLTPro-Bold"/>
          <w:bCs/>
          <w:szCs w:val="40"/>
          <w:lang w:val="en-US"/>
        </w:rPr>
        <w:t>W</w:t>
      </w:r>
      <w:r w:rsidR="002A3EBA">
        <w:rPr>
          <w:rFonts w:cs="AvenirNextLTPro-Bold"/>
          <w:bCs/>
          <w:szCs w:val="40"/>
          <w:lang w:val="en-US"/>
        </w:rPr>
        <w:t> </w:t>
      </w:r>
      <w:r w:rsidR="00882928" w:rsidRPr="002A3EBA">
        <w:rPr>
          <w:rFonts w:cs="AvenirNextLTPro-Bold"/>
          <w:bCs/>
          <w:szCs w:val="40"/>
          <w:lang w:val="en-US"/>
        </w:rPr>
        <w:t>215</w:t>
      </w:r>
      <w:r w:rsidRPr="002A3EBA">
        <w:rPr>
          <w:rFonts w:cs="AvenirNextLTPro-Bold"/>
          <w:bCs/>
          <w:szCs w:val="40"/>
          <w:lang w:val="en-US"/>
        </w:rPr>
        <w:t xml:space="preserve"> – specially adapted to Asian market requirements</w:t>
      </w:r>
    </w:p>
    <w:p w:rsidR="002E765F" w:rsidRPr="00882928" w:rsidRDefault="002E765F" w:rsidP="002E765F">
      <w:pPr>
        <w:pStyle w:val="Text"/>
        <w:rPr>
          <w:lang w:val="en-US"/>
        </w:rPr>
      </w:pPr>
    </w:p>
    <w:p w:rsidR="00244981" w:rsidRDefault="00882928" w:rsidP="004B777B">
      <w:pPr>
        <w:pStyle w:val="Text"/>
        <w:spacing w:line="276" w:lineRule="auto"/>
        <w:rPr>
          <w:rFonts w:cs="AvenirNextLTPro-Medium"/>
          <w:b/>
          <w:szCs w:val="22"/>
          <w:lang w:val="en-US"/>
        </w:rPr>
      </w:pPr>
      <w:r w:rsidRPr="00882928">
        <w:rPr>
          <w:rFonts w:cs="AvenirNextLTPro-Medium"/>
          <w:b/>
          <w:szCs w:val="22"/>
          <w:lang w:val="en-US"/>
        </w:rPr>
        <w:t xml:space="preserve">With the latest highlights W 195 and W 205 </w:t>
      </w:r>
      <w:r w:rsidR="004B777B" w:rsidRPr="004B777B">
        <w:rPr>
          <w:rFonts w:cs="AvenirNextLTPro-Medium"/>
          <w:b/>
          <w:szCs w:val="22"/>
          <w:lang w:val="en-US"/>
        </w:rPr>
        <w:t>Wirtgen</w:t>
      </w:r>
      <w:r w:rsidRPr="00882928">
        <w:rPr>
          <w:rFonts w:cs="AvenirNextLTPro-Medium"/>
          <w:b/>
          <w:szCs w:val="22"/>
          <w:lang w:val="en-US"/>
        </w:rPr>
        <w:t xml:space="preserve"> adds two machine models to the W 215 and thus completes its new large milling machine series for the Asian market.</w:t>
      </w:r>
    </w:p>
    <w:p w:rsidR="00882928" w:rsidRDefault="00882928" w:rsidP="004B777B">
      <w:pPr>
        <w:pStyle w:val="Text"/>
        <w:spacing w:line="276" w:lineRule="auto"/>
        <w:rPr>
          <w:rFonts w:cs="AvenirNextLTPro-Medium"/>
          <w:b/>
          <w:szCs w:val="22"/>
          <w:lang w:val="en-US"/>
        </w:rPr>
      </w:pPr>
    </w:p>
    <w:p w:rsidR="00882928" w:rsidRPr="00053D7D" w:rsidRDefault="00882928" w:rsidP="004B777B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/>
          <w:bCs/>
          <w:sz w:val="22"/>
          <w:szCs w:val="22"/>
          <w:lang w:val="en-US"/>
        </w:rPr>
      </w:pPr>
      <w:r w:rsidRPr="00053D7D">
        <w:rPr>
          <w:rFonts w:cs="AvenirNextLTPro-Bold"/>
          <w:b/>
          <w:bCs/>
          <w:sz w:val="22"/>
          <w:szCs w:val="22"/>
          <w:lang w:val="en-US"/>
        </w:rPr>
        <w:t>W 195</w:t>
      </w:r>
      <w:r>
        <w:rPr>
          <w:rFonts w:cs="AvenirNextLTPro-Bold"/>
          <w:b/>
          <w:bCs/>
          <w:sz w:val="22"/>
          <w:szCs w:val="22"/>
          <w:lang w:val="en-US"/>
        </w:rPr>
        <w:t xml:space="preserve">: </w:t>
      </w:r>
      <w:r w:rsidRPr="00053D7D">
        <w:rPr>
          <w:rFonts w:cs="AvenirNextLTPro-Bold"/>
          <w:b/>
          <w:bCs/>
          <w:sz w:val="22"/>
          <w:szCs w:val="22"/>
          <w:lang w:val="en-US"/>
        </w:rPr>
        <w:t>Advanced – Cold milling machine for economical</w:t>
      </w:r>
      <w:r>
        <w:rPr>
          <w:rFonts w:cs="AvenirNextLTPro-Bold"/>
          <w:b/>
          <w:bCs/>
          <w:sz w:val="22"/>
          <w:szCs w:val="22"/>
          <w:lang w:val="en-US"/>
        </w:rPr>
        <w:t xml:space="preserve"> </w:t>
      </w:r>
      <w:r w:rsidRPr="00053D7D">
        <w:rPr>
          <w:rFonts w:cs="AvenirNextLTPro-Bold"/>
          <w:b/>
          <w:bCs/>
          <w:sz w:val="22"/>
          <w:szCs w:val="22"/>
          <w:lang w:val="en-US"/>
        </w:rPr>
        <w:t>applications</w:t>
      </w:r>
    </w:p>
    <w:p w:rsidR="00882928" w:rsidRDefault="00882928" w:rsidP="004B777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en-US"/>
        </w:rPr>
      </w:pPr>
      <w:r w:rsidRPr="00053D7D">
        <w:rPr>
          <w:rFonts w:cs="AvenirNextLTPro-Regular"/>
          <w:sz w:val="22"/>
          <w:szCs w:val="22"/>
          <w:lang w:val="en-US"/>
        </w:rPr>
        <w:t>The two-meter front loader in a tried-and-tested design was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developed for efficient milling operations. Equipped with a 410 KW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diesel engine, the large milling machine delivers enormous engine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power yet still consumes less fuel per cubic meter of milled asphalt.</w:t>
      </w:r>
      <w:r>
        <w:rPr>
          <w:rFonts w:cs="AvenirNextLTPro-Regular"/>
          <w:sz w:val="22"/>
          <w:szCs w:val="22"/>
          <w:lang w:val="en-US"/>
        </w:rPr>
        <w:t xml:space="preserve"> </w:t>
      </w:r>
    </w:p>
    <w:p w:rsidR="00882928" w:rsidRPr="00053D7D" w:rsidRDefault="00882928" w:rsidP="004B777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en-US"/>
        </w:rPr>
      </w:pPr>
    </w:p>
    <w:p w:rsidR="00882928" w:rsidRDefault="00882928" w:rsidP="004B777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en-US"/>
        </w:rPr>
      </w:pPr>
      <w:r w:rsidRPr="00053D7D">
        <w:rPr>
          <w:rFonts w:cs="AvenirNextLTPro-Regular"/>
          <w:sz w:val="22"/>
          <w:szCs w:val="22"/>
          <w:lang w:val="en-US"/>
        </w:rPr>
        <w:t>With a multitude of new and valuable features, it dovetails with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 xml:space="preserve">the established </w:t>
      </w:r>
      <w:r w:rsidR="004B777B">
        <w:rPr>
          <w:rFonts w:cs="AvenirNextLTPro-Regular"/>
          <w:sz w:val="22"/>
          <w:szCs w:val="22"/>
          <w:lang w:val="en-US"/>
        </w:rPr>
        <w:t>Wirtgen</w:t>
      </w:r>
      <w:r w:rsidR="004B777B" w:rsidRPr="00053D7D"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features to optimize the milling process,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offer high flexibility in use and make operation of the milling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machine considerably easier. The W 195 is suitable for all milling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operations typical of the two-meter-class.</w:t>
      </w:r>
    </w:p>
    <w:p w:rsidR="00882928" w:rsidRPr="00053D7D" w:rsidRDefault="00882928" w:rsidP="004B777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en-US"/>
        </w:rPr>
      </w:pPr>
    </w:p>
    <w:p w:rsidR="00882928" w:rsidRPr="00882928" w:rsidRDefault="00882928" w:rsidP="004B777B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Cs/>
          <w:i/>
          <w:sz w:val="22"/>
          <w:szCs w:val="22"/>
          <w:lang w:val="en-US"/>
        </w:rPr>
      </w:pPr>
      <w:r w:rsidRPr="00882928">
        <w:rPr>
          <w:rFonts w:cs="AvenirNextLTPro-Bold"/>
          <w:bCs/>
          <w:i/>
          <w:sz w:val="22"/>
          <w:szCs w:val="22"/>
          <w:lang w:val="en-US"/>
        </w:rPr>
        <w:t>Maximum precision thanks to the leveling system</w:t>
      </w:r>
    </w:p>
    <w:p w:rsidR="00882928" w:rsidRDefault="00882928" w:rsidP="004B777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en-US"/>
        </w:rPr>
      </w:pPr>
      <w:r w:rsidRPr="00053D7D">
        <w:rPr>
          <w:rFonts w:cs="AvenirNextLTPro-Regular"/>
          <w:sz w:val="22"/>
          <w:szCs w:val="22"/>
          <w:lang w:val="en-US"/>
        </w:rPr>
        <w:t xml:space="preserve">LEVEL PRO PLUS, the new leveling system developed by </w:t>
      </w:r>
      <w:r w:rsidR="004B777B">
        <w:rPr>
          <w:rFonts w:cs="AvenirNextLTPro-Regular"/>
          <w:sz w:val="22"/>
          <w:szCs w:val="22"/>
          <w:lang w:val="en-US"/>
        </w:rPr>
        <w:t>Wirtgen</w:t>
      </w:r>
      <w:r w:rsidRPr="00053D7D">
        <w:rPr>
          <w:rFonts w:cs="AvenirNextLTPro-Regular"/>
          <w:sz w:val="22"/>
          <w:szCs w:val="22"/>
          <w:lang w:val="en-US"/>
        </w:rPr>
        <w:t>,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has been completely integrated into the machine’s control system,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where it ensures a precise, high-quality milled result thanks to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its simple intuitive handling. The preset target milling depth is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accurately controlled via robust displacement sensors located in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the hydraulic cylinders which are mounted on the side plates. It is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shown on the high-resolution LEVEL PRO PLUS color display. The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plug-and-play interface allows a large choice of additional sensors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to be connected easily to the leveling system at any time.</w:t>
      </w:r>
    </w:p>
    <w:p w:rsidR="00882928" w:rsidRPr="00053D7D" w:rsidRDefault="00882928" w:rsidP="004B777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en-US"/>
        </w:rPr>
      </w:pPr>
    </w:p>
    <w:p w:rsidR="00882928" w:rsidRPr="00882928" w:rsidRDefault="00882928" w:rsidP="004B777B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Cs/>
          <w:i/>
          <w:sz w:val="22"/>
          <w:szCs w:val="22"/>
          <w:lang w:val="en-US"/>
        </w:rPr>
      </w:pPr>
      <w:r w:rsidRPr="00882928">
        <w:rPr>
          <w:rFonts w:cs="AvenirNextLTPro-Bold"/>
          <w:bCs/>
          <w:i/>
          <w:sz w:val="22"/>
          <w:szCs w:val="22"/>
          <w:lang w:val="en-US"/>
        </w:rPr>
        <w:t>Easy and economical operation</w:t>
      </w:r>
    </w:p>
    <w:p w:rsidR="00882928" w:rsidRDefault="00882928" w:rsidP="004B777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en-US"/>
        </w:rPr>
      </w:pPr>
      <w:r w:rsidRPr="00053D7D">
        <w:rPr>
          <w:rFonts w:cs="AvenirNextLTPro-Regular"/>
          <w:sz w:val="22"/>
          <w:szCs w:val="22"/>
          <w:lang w:val="en-US"/>
        </w:rPr>
        <w:t>High daily production rates can be achieved thanks to an exceptionally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simple and reliable operating concept. For example, the robust,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easy-to-handle controls are arranged in a clear pattern and in line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with application requirements. The weatherproof control screen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provides clear information on all relevant data and operational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parameters.</w:t>
      </w:r>
    </w:p>
    <w:p w:rsidR="00882928" w:rsidRPr="00053D7D" w:rsidRDefault="00882928" w:rsidP="004B777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en-US"/>
        </w:rPr>
      </w:pPr>
    </w:p>
    <w:p w:rsidR="00882928" w:rsidRDefault="00882928" w:rsidP="004B777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en-US"/>
        </w:rPr>
      </w:pPr>
      <w:r w:rsidRPr="00053D7D">
        <w:rPr>
          <w:rFonts w:cs="AvenirNextLTPro-Regular"/>
          <w:sz w:val="22"/>
          <w:szCs w:val="22"/>
          <w:lang w:val="en-US"/>
        </w:rPr>
        <w:t>Optimized weight and advanced machine technology ensure high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flexibility in operation. The reduced machine weight for ease of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transport combined with high engine performance leads to an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 xml:space="preserve">efficient weight-to-performance ratio of the W 195. </w:t>
      </w:r>
      <w:r w:rsidRPr="00053D7D">
        <w:rPr>
          <w:rFonts w:cs="AvenirNextLTPro-Regular"/>
          <w:sz w:val="22"/>
          <w:szCs w:val="22"/>
          <w:lang w:val="en-US"/>
        </w:rPr>
        <w:lastRenderedPageBreak/>
        <w:t>Furthermore,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 xml:space="preserve">the new </w:t>
      </w:r>
      <w:r w:rsidR="004B777B" w:rsidRPr="004B777B">
        <w:rPr>
          <w:rFonts w:cs="AvenirNextLTPro-Regular"/>
          <w:sz w:val="22"/>
          <w:szCs w:val="22"/>
          <w:lang w:val="en-US"/>
        </w:rPr>
        <w:t>Wirtgen</w:t>
      </w:r>
      <w:r w:rsidRPr="00053D7D">
        <w:rPr>
          <w:rFonts w:cs="AvenirNextLTPro-Regular"/>
          <w:sz w:val="22"/>
          <w:szCs w:val="22"/>
          <w:lang w:val="en-US"/>
        </w:rPr>
        <w:t xml:space="preserve"> milling machine is exceptionally cost-effective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thanks to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low diesel consumption and tool use.</w:t>
      </w:r>
    </w:p>
    <w:p w:rsidR="00797C6F" w:rsidRDefault="00797C6F" w:rsidP="004B777B">
      <w:pPr>
        <w:spacing w:line="276" w:lineRule="auto"/>
        <w:rPr>
          <w:rFonts w:cs="AvenirNextLTPro-Bold"/>
          <w:b/>
          <w:bCs/>
          <w:sz w:val="22"/>
          <w:szCs w:val="22"/>
          <w:lang w:val="en-US"/>
        </w:rPr>
      </w:pPr>
    </w:p>
    <w:p w:rsidR="00882928" w:rsidRPr="00053D7D" w:rsidRDefault="00882928" w:rsidP="004B777B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/>
          <w:bCs/>
          <w:sz w:val="22"/>
          <w:szCs w:val="22"/>
          <w:lang w:val="en-US"/>
        </w:rPr>
      </w:pPr>
      <w:r w:rsidRPr="00053D7D">
        <w:rPr>
          <w:rFonts w:cs="AvenirNextLTPro-Bold"/>
          <w:b/>
          <w:bCs/>
          <w:sz w:val="22"/>
          <w:szCs w:val="22"/>
          <w:lang w:val="en-US"/>
        </w:rPr>
        <w:t>W 205</w:t>
      </w:r>
      <w:r>
        <w:rPr>
          <w:rFonts w:cs="AvenirNextLTPro-Bold"/>
          <w:b/>
          <w:bCs/>
          <w:sz w:val="22"/>
          <w:szCs w:val="22"/>
          <w:lang w:val="en-US"/>
        </w:rPr>
        <w:t xml:space="preserve">: </w:t>
      </w:r>
      <w:r w:rsidRPr="00053D7D">
        <w:rPr>
          <w:rFonts w:cs="AvenirNextLTPro-Bold"/>
          <w:b/>
          <w:bCs/>
          <w:sz w:val="22"/>
          <w:szCs w:val="22"/>
          <w:lang w:val="en-US"/>
        </w:rPr>
        <w:t>Performance – Cold milling machine offering high</w:t>
      </w:r>
      <w:r>
        <w:rPr>
          <w:rFonts w:cs="AvenirNextLTPro-Bold"/>
          <w:b/>
          <w:bCs/>
          <w:sz w:val="22"/>
          <w:szCs w:val="22"/>
          <w:lang w:val="en-US"/>
        </w:rPr>
        <w:t xml:space="preserve"> </w:t>
      </w:r>
      <w:r w:rsidRPr="00053D7D">
        <w:rPr>
          <w:rFonts w:cs="AvenirNextLTPro-Bold"/>
          <w:b/>
          <w:bCs/>
          <w:sz w:val="22"/>
          <w:szCs w:val="22"/>
          <w:lang w:val="en-US"/>
        </w:rPr>
        <w:t>milling power</w:t>
      </w:r>
    </w:p>
    <w:p w:rsidR="00882928" w:rsidRDefault="00882928" w:rsidP="004B777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en-US"/>
        </w:rPr>
      </w:pPr>
      <w:r w:rsidRPr="00053D7D">
        <w:rPr>
          <w:rFonts w:cs="AvenirNextLTPro-Regular"/>
          <w:sz w:val="22"/>
          <w:szCs w:val="22"/>
          <w:lang w:val="en-US"/>
        </w:rPr>
        <w:t>The two-meter cold milling machine W 205 impresses with high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milling performance and professional supplementary equipment.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This professional machine is equipped with a 455 KW diesel engine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and caters to a wide range of applications from surface course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rehabilitation all the way to full pavement removal.</w:t>
      </w:r>
    </w:p>
    <w:p w:rsidR="00882928" w:rsidRPr="00053D7D" w:rsidRDefault="00882928" w:rsidP="004B777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en-US"/>
        </w:rPr>
      </w:pPr>
    </w:p>
    <w:p w:rsidR="00882928" w:rsidRPr="00882928" w:rsidRDefault="00882928" w:rsidP="004B777B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Cs/>
          <w:i/>
          <w:sz w:val="22"/>
          <w:szCs w:val="22"/>
          <w:lang w:val="en-US"/>
        </w:rPr>
      </w:pPr>
      <w:r w:rsidRPr="00882928">
        <w:rPr>
          <w:rFonts w:cs="AvenirNextLTPro-Bold"/>
          <w:bCs/>
          <w:i/>
          <w:sz w:val="22"/>
          <w:szCs w:val="22"/>
          <w:lang w:val="en-US"/>
        </w:rPr>
        <w:t>Flexible Cutter System Light: Maximum range of applications</w:t>
      </w:r>
    </w:p>
    <w:p w:rsidR="00882928" w:rsidRDefault="00882928" w:rsidP="004B777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en-US"/>
        </w:rPr>
      </w:pPr>
      <w:r w:rsidRPr="00053D7D">
        <w:rPr>
          <w:rFonts w:cs="AvenirNextLTPro-Regular"/>
          <w:sz w:val="22"/>
          <w:szCs w:val="22"/>
          <w:lang w:val="en-US"/>
        </w:rPr>
        <w:t>The Flexible Cutter System Light, or FCS Light for short, allows the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use of different milling drums to increase flexibility and machine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utilization. High capacity utilization is a key factor for the economic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operation of large milling machines. It can be achieved particularly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effectively if the cold milling machine is operated with a variety of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milling drums, provided, of course, that the milling drums can be</w:t>
      </w:r>
      <w:r>
        <w:rPr>
          <w:rFonts w:cs="AvenirNextLTPro-Regular"/>
          <w:sz w:val="22"/>
          <w:szCs w:val="22"/>
          <w:lang w:val="en-US"/>
        </w:rPr>
        <w:t xml:space="preserve"> r</w:t>
      </w:r>
      <w:r w:rsidRPr="00053D7D">
        <w:rPr>
          <w:rFonts w:cs="AvenirNextLTPro-Regular"/>
          <w:sz w:val="22"/>
          <w:szCs w:val="22"/>
          <w:lang w:val="en-US"/>
        </w:rPr>
        <w:t>ep</w:t>
      </w:r>
      <w:r>
        <w:rPr>
          <w:rFonts w:cs="AvenirNextLTPro-Regular"/>
          <w:sz w:val="22"/>
          <w:szCs w:val="22"/>
          <w:lang w:val="en-US"/>
        </w:rPr>
        <w:t>l</w:t>
      </w:r>
      <w:r w:rsidRPr="00053D7D">
        <w:rPr>
          <w:rFonts w:cs="AvenirNextLTPro-Regular"/>
          <w:sz w:val="22"/>
          <w:szCs w:val="22"/>
          <w:lang w:val="en-US"/>
        </w:rPr>
        <w:t xml:space="preserve">aced quickly and easily. </w:t>
      </w:r>
    </w:p>
    <w:p w:rsidR="00882928" w:rsidRDefault="00882928" w:rsidP="004B777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en-US"/>
        </w:rPr>
      </w:pPr>
    </w:p>
    <w:p w:rsidR="00882928" w:rsidRDefault="00882928" w:rsidP="004B777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en-US"/>
        </w:rPr>
      </w:pPr>
      <w:r w:rsidRPr="00053D7D">
        <w:rPr>
          <w:rFonts w:cs="AvenirNextLTPro-Regular"/>
          <w:sz w:val="22"/>
          <w:szCs w:val="22"/>
          <w:lang w:val="en-US"/>
        </w:rPr>
        <w:t xml:space="preserve">With FCS Light, </w:t>
      </w:r>
      <w:r w:rsidR="004B777B" w:rsidRPr="004B777B">
        <w:rPr>
          <w:rFonts w:cs="AvenirNextLTPro-Regular"/>
          <w:sz w:val="22"/>
          <w:szCs w:val="22"/>
          <w:lang w:val="en-US"/>
        </w:rPr>
        <w:t>Wirtgen</w:t>
      </w:r>
      <w:r w:rsidRPr="00053D7D">
        <w:rPr>
          <w:rFonts w:cs="AvenirNextLTPro-Regular"/>
          <w:sz w:val="22"/>
          <w:szCs w:val="22"/>
          <w:lang w:val="en-US"/>
        </w:rPr>
        <w:t xml:space="preserve"> offers the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 xml:space="preserve">optimum solution: milling drums with various tool </w:t>
      </w:r>
      <w:proofErr w:type="spellStart"/>
      <w:r w:rsidRPr="00053D7D">
        <w:rPr>
          <w:rFonts w:cs="AvenirNextLTPro-Regular"/>
          <w:sz w:val="22"/>
          <w:szCs w:val="22"/>
          <w:lang w:val="en-US"/>
        </w:rPr>
        <w:t>spacings</w:t>
      </w:r>
      <w:proofErr w:type="spellEnd"/>
      <w:r w:rsidRPr="00053D7D">
        <w:rPr>
          <w:rFonts w:cs="AvenirNextLTPro-Regular"/>
          <w:sz w:val="22"/>
          <w:szCs w:val="22"/>
          <w:lang w:val="en-US"/>
        </w:rPr>
        <w:t xml:space="preserve"> can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be replaced in a short space of time. That makes it possible to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perform a wide range of milling operations with one and the same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machine. As a result, the W 205 is extremely versatile to use, covering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everything from standard applications through fine milling for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the creation of new, level road surfaces (ideally with the multiplex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leveling system) to the use of ECO cutters for a particularly high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area performance at low cost. This increases the capacity utilization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of the W 205, boosting its economic efficiency in the process.</w:t>
      </w:r>
    </w:p>
    <w:p w:rsidR="00882928" w:rsidRPr="00053D7D" w:rsidRDefault="00882928" w:rsidP="004B777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en-US"/>
        </w:rPr>
      </w:pPr>
    </w:p>
    <w:p w:rsidR="00882928" w:rsidRPr="00882928" w:rsidRDefault="00882928" w:rsidP="004B777B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Cs/>
          <w:i/>
          <w:sz w:val="22"/>
          <w:szCs w:val="22"/>
          <w:lang w:val="en-US"/>
        </w:rPr>
      </w:pPr>
      <w:r w:rsidRPr="00882928">
        <w:rPr>
          <w:rFonts w:cs="AvenirNextLTPro-Bold"/>
          <w:bCs/>
          <w:i/>
          <w:sz w:val="22"/>
          <w:szCs w:val="22"/>
          <w:lang w:val="en-US"/>
        </w:rPr>
        <w:t>Increasing milling performance</w:t>
      </w:r>
    </w:p>
    <w:p w:rsidR="00882928" w:rsidRPr="00053D7D" w:rsidRDefault="00882928" w:rsidP="004B777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en-US"/>
        </w:rPr>
      </w:pPr>
      <w:r w:rsidRPr="00053D7D">
        <w:rPr>
          <w:rFonts w:cs="AvenirNextLTPro-Regular"/>
          <w:sz w:val="22"/>
          <w:szCs w:val="22"/>
          <w:lang w:val="en-US"/>
        </w:rPr>
        <w:t>What is more, the new Delta 18 milling drum technology and three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adjustable milling drum speeds also ensure high performance at low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operating costs. With Delta 18 the W 205 achieves an even higher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milling output due to the optimized arrangement of the cutting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tools in the outer ring and the conveying and ejecting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areas of the milling drum, while simultaneously reducing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the cutting tool wear. The three selectable milling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drum speeds lead to an optimum milling performance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across a wide range of applications with milling widths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of 2.000 mm and milling depths up to 330 mm.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 xml:space="preserve">High traction of </w:t>
      </w:r>
      <w:r w:rsidR="002762BB">
        <w:rPr>
          <w:rFonts w:cs="AvenirNextLTPro-Regular"/>
          <w:sz w:val="22"/>
          <w:szCs w:val="22"/>
          <w:lang w:val="en-US"/>
        </w:rPr>
        <w:t>Wirtgen</w:t>
      </w:r>
      <w:r w:rsidRPr="00053D7D">
        <w:rPr>
          <w:rFonts w:cs="AvenirNextLTPro-Regular"/>
          <w:sz w:val="22"/>
          <w:szCs w:val="22"/>
          <w:lang w:val="en-US"/>
        </w:rPr>
        <w:t>’s large milling machine is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ensured by the exceptionally robust track units fitted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sz w:val="22"/>
          <w:szCs w:val="22"/>
          <w:lang w:val="en-US"/>
        </w:rPr>
        <w:t>with large track pads.</w:t>
      </w:r>
    </w:p>
    <w:p w:rsidR="00882928" w:rsidRPr="00053D7D" w:rsidRDefault="00882928" w:rsidP="004B777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en-US"/>
        </w:rPr>
      </w:pPr>
    </w:p>
    <w:p w:rsidR="00882928" w:rsidRPr="00053D7D" w:rsidRDefault="00882928" w:rsidP="004B777B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/>
          <w:bCs/>
          <w:color w:val="000000"/>
          <w:sz w:val="22"/>
          <w:szCs w:val="22"/>
          <w:lang w:val="en-US"/>
        </w:rPr>
      </w:pPr>
      <w:r w:rsidRPr="00053D7D">
        <w:rPr>
          <w:rFonts w:cs="AvenirNextLTPro-Bold"/>
          <w:b/>
          <w:bCs/>
          <w:color w:val="000000"/>
          <w:sz w:val="22"/>
          <w:szCs w:val="22"/>
          <w:lang w:val="en-US"/>
        </w:rPr>
        <w:t>W 215</w:t>
      </w:r>
      <w:r>
        <w:rPr>
          <w:rFonts w:cs="AvenirNextLTPro-Bold"/>
          <w:b/>
          <w:bCs/>
          <w:color w:val="000000"/>
          <w:sz w:val="22"/>
          <w:szCs w:val="22"/>
          <w:lang w:val="en-US"/>
        </w:rPr>
        <w:t xml:space="preserve">:  </w:t>
      </w:r>
      <w:r w:rsidRPr="00053D7D">
        <w:rPr>
          <w:rFonts w:cs="AvenirNextLTPro-Bold"/>
          <w:b/>
          <w:bCs/>
          <w:color w:val="000000"/>
          <w:sz w:val="22"/>
          <w:szCs w:val="22"/>
          <w:lang w:val="en-US"/>
        </w:rPr>
        <w:t>Ultimate – Cold milling machine for</w:t>
      </w:r>
      <w:r>
        <w:rPr>
          <w:rFonts w:cs="AvenirNextLTPro-Bold"/>
          <w:b/>
          <w:bCs/>
          <w:color w:val="000000"/>
          <w:sz w:val="22"/>
          <w:szCs w:val="22"/>
          <w:lang w:val="en-US"/>
        </w:rPr>
        <w:t xml:space="preserve"> </w:t>
      </w:r>
      <w:r w:rsidRPr="00053D7D">
        <w:rPr>
          <w:rFonts w:cs="AvenirNextLTPro-Bold"/>
          <w:b/>
          <w:bCs/>
          <w:color w:val="000000"/>
          <w:sz w:val="22"/>
          <w:szCs w:val="22"/>
          <w:lang w:val="en-US"/>
        </w:rPr>
        <w:t>professional applications</w:t>
      </w:r>
    </w:p>
    <w:p w:rsidR="00882928" w:rsidRDefault="00882928" w:rsidP="004B777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color w:val="000000"/>
          <w:sz w:val="22"/>
          <w:szCs w:val="22"/>
          <w:lang w:val="en-US"/>
        </w:rPr>
      </w:pPr>
      <w:r w:rsidRPr="00053D7D">
        <w:rPr>
          <w:rFonts w:cs="AvenirNextLTPro-Regular"/>
          <w:color w:val="000000"/>
          <w:sz w:val="22"/>
          <w:szCs w:val="22"/>
          <w:lang w:val="en-US"/>
        </w:rPr>
        <w:t>The W 215 is the top performer among the cold</w:t>
      </w:r>
      <w:r>
        <w:rPr>
          <w:rFonts w:cs="AvenirNextLTPro-Regular"/>
          <w:color w:val="000000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color w:val="000000"/>
          <w:sz w:val="22"/>
          <w:szCs w:val="22"/>
          <w:lang w:val="en-US"/>
        </w:rPr>
        <w:t>milling machines with maximum milling performance</w:t>
      </w:r>
      <w:r>
        <w:rPr>
          <w:rFonts w:cs="AvenirNextLTPro-Regular"/>
          <w:color w:val="000000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color w:val="000000"/>
          <w:sz w:val="22"/>
          <w:szCs w:val="22"/>
          <w:lang w:val="en-US"/>
        </w:rPr>
        <w:t>and high productivity in a broad scope of</w:t>
      </w:r>
      <w:r>
        <w:rPr>
          <w:rFonts w:cs="AvenirNextLTPro-Regular"/>
          <w:color w:val="000000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color w:val="000000"/>
          <w:sz w:val="22"/>
          <w:szCs w:val="22"/>
          <w:lang w:val="en-US"/>
        </w:rPr>
        <w:t>applications. More power equals more output</w:t>
      </w:r>
      <w:r>
        <w:rPr>
          <w:rFonts w:cs="AvenirNextLTPro-Regular"/>
          <w:color w:val="000000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color w:val="000000"/>
          <w:sz w:val="22"/>
          <w:szCs w:val="22"/>
          <w:lang w:val="en-US"/>
        </w:rPr>
        <w:t>equals faster work. This equation adds up thanks</w:t>
      </w:r>
      <w:r>
        <w:rPr>
          <w:rFonts w:cs="AvenirNextLTPro-Regular"/>
          <w:color w:val="000000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color w:val="000000"/>
          <w:sz w:val="22"/>
          <w:szCs w:val="22"/>
          <w:lang w:val="en-US"/>
        </w:rPr>
        <w:t>to innovations that enable customers to respond</w:t>
      </w:r>
      <w:r>
        <w:rPr>
          <w:rFonts w:cs="AvenirNextLTPro-Regular"/>
          <w:color w:val="000000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color w:val="000000"/>
          <w:sz w:val="22"/>
          <w:szCs w:val="22"/>
          <w:lang w:val="en-US"/>
        </w:rPr>
        <w:t>optimally to the different requirements on job sites.</w:t>
      </w:r>
      <w:r>
        <w:rPr>
          <w:rFonts w:cs="AvenirNextLTPro-Regular"/>
          <w:color w:val="000000"/>
          <w:sz w:val="22"/>
          <w:szCs w:val="22"/>
          <w:lang w:val="en-US"/>
        </w:rPr>
        <w:t xml:space="preserve"> </w:t>
      </w:r>
    </w:p>
    <w:p w:rsidR="00882928" w:rsidRPr="00053D7D" w:rsidRDefault="00882928" w:rsidP="004B777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color w:val="000000"/>
          <w:sz w:val="22"/>
          <w:szCs w:val="22"/>
          <w:lang w:val="en-US"/>
        </w:rPr>
      </w:pPr>
    </w:p>
    <w:p w:rsidR="00882928" w:rsidRDefault="00882928" w:rsidP="004B777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color w:val="000000"/>
          <w:sz w:val="22"/>
          <w:szCs w:val="22"/>
          <w:lang w:val="en-US"/>
        </w:rPr>
      </w:pPr>
      <w:r w:rsidRPr="00053D7D">
        <w:rPr>
          <w:rFonts w:cs="AvenirNextLTPro-Regular"/>
          <w:color w:val="000000"/>
          <w:sz w:val="22"/>
          <w:szCs w:val="22"/>
          <w:lang w:val="en-US"/>
        </w:rPr>
        <w:lastRenderedPageBreak/>
        <w:t>In this large milling machine they can call on an extra</w:t>
      </w:r>
      <w:r>
        <w:rPr>
          <w:rFonts w:cs="AvenirNextLTPro-Regular"/>
          <w:color w:val="000000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color w:val="000000"/>
          <w:sz w:val="22"/>
          <w:szCs w:val="22"/>
          <w:lang w:val="en-US"/>
        </w:rPr>
        <w:t>25% of milling output. Equipped with a 470 KW</w:t>
      </w:r>
      <w:r>
        <w:rPr>
          <w:rFonts w:cs="AvenirNextLTPro-Regular"/>
          <w:color w:val="000000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color w:val="000000"/>
          <w:sz w:val="22"/>
          <w:szCs w:val="22"/>
          <w:lang w:val="en-US"/>
        </w:rPr>
        <w:t xml:space="preserve">diesel engine, the </w:t>
      </w:r>
      <w:r w:rsidR="00B45DC4">
        <w:rPr>
          <w:rFonts w:cs="AvenirNextLTPro-Regular"/>
          <w:color w:val="000000"/>
          <w:sz w:val="22"/>
          <w:szCs w:val="22"/>
          <w:lang w:val="en-US"/>
        </w:rPr>
        <w:t xml:space="preserve">Wirtgen </w:t>
      </w:r>
      <w:r w:rsidRPr="00053D7D">
        <w:rPr>
          <w:rFonts w:cs="AvenirNextLTPro-Regular"/>
          <w:color w:val="000000"/>
          <w:sz w:val="22"/>
          <w:szCs w:val="22"/>
          <w:lang w:val="en-US"/>
        </w:rPr>
        <w:t>front loader delivers enormous</w:t>
      </w:r>
      <w:r>
        <w:rPr>
          <w:rFonts w:cs="AvenirNextLTPro-Regular"/>
          <w:color w:val="000000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color w:val="000000"/>
          <w:sz w:val="22"/>
          <w:szCs w:val="22"/>
          <w:lang w:val="en-US"/>
        </w:rPr>
        <w:t>engine power yet still consumes 15% less fuel per</w:t>
      </w:r>
      <w:r>
        <w:rPr>
          <w:rFonts w:cs="AvenirNextLTPro-Regular"/>
          <w:color w:val="000000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color w:val="000000"/>
          <w:sz w:val="22"/>
          <w:szCs w:val="22"/>
          <w:lang w:val="en-US"/>
        </w:rPr>
        <w:t>cubic meter of milled asphalt.</w:t>
      </w:r>
    </w:p>
    <w:p w:rsidR="00882928" w:rsidRPr="00053D7D" w:rsidRDefault="00882928" w:rsidP="004B777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color w:val="000000"/>
          <w:sz w:val="22"/>
          <w:szCs w:val="22"/>
          <w:lang w:val="en-US"/>
        </w:rPr>
      </w:pPr>
    </w:p>
    <w:p w:rsidR="00882928" w:rsidRPr="00053D7D" w:rsidRDefault="00882928" w:rsidP="004B777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color w:val="000000"/>
          <w:sz w:val="22"/>
          <w:szCs w:val="22"/>
          <w:lang w:val="en-US"/>
        </w:rPr>
      </w:pPr>
      <w:r w:rsidRPr="00053D7D">
        <w:rPr>
          <w:rFonts w:cs="AvenirNextLTPro-Regular"/>
          <w:color w:val="000000"/>
          <w:sz w:val="22"/>
          <w:szCs w:val="22"/>
          <w:lang w:val="en-US"/>
        </w:rPr>
        <w:t>Furthermore, the W 215 impresses with a comprehensive</w:t>
      </w:r>
      <w:r>
        <w:rPr>
          <w:rFonts w:cs="AvenirNextLTPro-Regular"/>
          <w:color w:val="000000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color w:val="000000"/>
          <w:sz w:val="22"/>
          <w:szCs w:val="22"/>
          <w:lang w:val="en-US"/>
        </w:rPr>
        <w:t>range of Equipment including the VCS</w:t>
      </w:r>
      <w:r>
        <w:rPr>
          <w:rFonts w:cs="AvenirNextLTPro-Regular"/>
          <w:color w:val="000000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color w:val="000000"/>
          <w:sz w:val="22"/>
          <w:szCs w:val="22"/>
          <w:lang w:val="en-US"/>
        </w:rPr>
        <w:t>Vacuum Cutting System for good visibility and</w:t>
      </w:r>
      <w:r>
        <w:rPr>
          <w:rFonts w:cs="AvenirNextLTPro-Regular"/>
          <w:color w:val="000000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color w:val="000000"/>
          <w:sz w:val="22"/>
          <w:szCs w:val="22"/>
          <w:lang w:val="en-US"/>
        </w:rPr>
        <w:t>optimum working conditions, camera system, LED</w:t>
      </w:r>
      <w:r>
        <w:rPr>
          <w:rFonts w:cs="AvenirNextLTPro-Regular"/>
          <w:color w:val="000000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color w:val="000000"/>
          <w:sz w:val="22"/>
          <w:szCs w:val="22"/>
          <w:lang w:val="en-US"/>
        </w:rPr>
        <w:t>lights, milling drum turning device and last but not</w:t>
      </w:r>
      <w:r>
        <w:rPr>
          <w:rFonts w:cs="AvenirNextLTPro-Regular"/>
          <w:color w:val="000000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color w:val="000000"/>
          <w:sz w:val="22"/>
          <w:szCs w:val="22"/>
          <w:lang w:val="en-US"/>
        </w:rPr>
        <w:t>least with a set of levelling equipment.</w:t>
      </w:r>
    </w:p>
    <w:p w:rsidR="00882928" w:rsidRDefault="00882928" w:rsidP="004B777B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/>
          <w:bCs/>
          <w:color w:val="000000"/>
          <w:sz w:val="22"/>
          <w:szCs w:val="22"/>
          <w:lang w:val="en-US"/>
        </w:rPr>
      </w:pPr>
    </w:p>
    <w:p w:rsidR="00882928" w:rsidRPr="00053D7D" w:rsidRDefault="00B45DC4" w:rsidP="004B777B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/>
          <w:bCs/>
          <w:color w:val="000000"/>
          <w:sz w:val="22"/>
          <w:szCs w:val="22"/>
          <w:lang w:val="en-US"/>
        </w:rPr>
      </w:pPr>
      <w:r>
        <w:rPr>
          <w:rFonts w:cs="AvenirNextLTPro-Bold"/>
          <w:b/>
          <w:bCs/>
          <w:color w:val="000000"/>
          <w:sz w:val="22"/>
          <w:szCs w:val="22"/>
          <w:lang w:val="en-US"/>
        </w:rPr>
        <w:t xml:space="preserve">Wirtgen </w:t>
      </w:r>
      <w:r w:rsidR="00882928" w:rsidRPr="00053D7D">
        <w:rPr>
          <w:rFonts w:cs="AvenirNextLTPro-Bold"/>
          <w:b/>
          <w:bCs/>
          <w:color w:val="000000"/>
          <w:sz w:val="22"/>
          <w:szCs w:val="22"/>
          <w:lang w:val="en-US"/>
        </w:rPr>
        <w:t>LEVEL PRO PLUS</w:t>
      </w:r>
      <w:r w:rsidR="00882928">
        <w:rPr>
          <w:rFonts w:cs="AvenirNextLTPro-Bold"/>
          <w:b/>
          <w:bCs/>
          <w:color w:val="000000"/>
          <w:sz w:val="22"/>
          <w:szCs w:val="22"/>
          <w:lang w:val="en-US"/>
        </w:rPr>
        <w:t xml:space="preserve">: </w:t>
      </w:r>
      <w:r w:rsidR="00882928" w:rsidRPr="00053D7D">
        <w:rPr>
          <w:rFonts w:cs="AvenirNextLTPro-Bold"/>
          <w:b/>
          <w:bCs/>
          <w:color w:val="000000"/>
          <w:sz w:val="22"/>
          <w:szCs w:val="22"/>
          <w:lang w:val="en-US"/>
        </w:rPr>
        <w:t>Large choice of sensors</w:t>
      </w:r>
    </w:p>
    <w:p w:rsidR="00882928" w:rsidRPr="00053D7D" w:rsidRDefault="00882928" w:rsidP="004B777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color w:val="000000"/>
          <w:sz w:val="22"/>
          <w:szCs w:val="22"/>
          <w:lang w:val="en-US"/>
        </w:rPr>
      </w:pPr>
      <w:r w:rsidRPr="00053D7D">
        <w:rPr>
          <w:rFonts w:cs="AvenirNextLTPro-Regular"/>
          <w:color w:val="000000"/>
          <w:sz w:val="22"/>
          <w:szCs w:val="22"/>
          <w:lang w:val="en-US"/>
        </w:rPr>
        <w:t>The new LEVEL PRO PLUS enables a wide range</w:t>
      </w:r>
      <w:r>
        <w:rPr>
          <w:rFonts w:cs="AvenirNextLTPro-Regular"/>
          <w:color w:val="000000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color w:val="000000"/>
          <w:sz w:val="22"/>
          <w:szCs w:val="22"/>
          <w:lang w:val="en-US"/>
        </w:rPr>
        <w:t>of sensors to be used as standard equipment.</w:t>
      </w:r>
      <w:r>
        <w:rPr>
          <w:rFonts w:cs="AvenirNextLTPro-Regular"/>
          <w:color w:val="000000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color w:val="000000"/>
          <w:sz w:val="22"/>
          <w:szCs w:val="22"/>
          <w:lang w:val="en-US"/>
        </w:rPr>
        <w:t>Mechanical surface scanning, cross slope sensor,</w:t>
      </w:r>
      <w:r>
        <w:rPr>
          <w:rFonts w:cs="AvenirNextLTPro-Regular"/>
          <w:color w:val="000000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color w:val="000000"/>
          <w:sz w:val="22"/>
          <w:szCs w:val="22"/>
          <w:lang w:val="en-US"/>
        </w:rPr>
        <w:t>ultrasonic sensors or the Multiplex system ensure</w:t>
      </w:r>
      <w:r>
        <w:rPr>
          <w:rFonts w:cs="AvenirNextLTPro-Regular"/>
          <w:color w:val="000000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color w:val="000000"/>
          <w:sz w:val="22"/>
          <w:szCs w:val="22"/>
          <w:lang w:val="en-US"/>
        </w:rPr>
        <w:t>high precision levelling for a wide variety of different</w:t>
      </w:r>
      <w:r>
        <w:rPr>
          <w:rFonts w:cs="AvenirNextLTPro-Regular"/>
          <w:color w:val="000000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color w:val="000000"/>
          <w:sz w:val="22"/>
          <w:szCs w:val="22"/>
          <w:lang w:val="en-US"/>
        </w:rPr>
        <w:t>milling applications.</w:t>
      </w:r>
    </w:p>
    <w:p w:rsidR="00882928" w:rsidRPr="00053D7D" w:rsidRDefault="00882928" w:rsidP="004B777B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en-US"/>
        </w:rPr>
      </w:pPr>
      <w:r w:rsidRPr="00053D7D">
        <w:rPr>
          <w:rFonts w:cs="AvenirNextLTPro-Regular"/>
          <w:color w:val="000000"/>
          <w:sz w:val="22"/>
          <w:szCs w:val="22"/>
          <w:lang w:val="en-US"/>
        </w:rPr>
        <w:t>In the multiplex system, for instance, three sensors</w:t>
      </w:r>
      <w:r>
        <w:rPr>
          <w:rFonts w:cs="AvenirNextLTPro-Regular"/>
          <w:color w:val="000000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color w:val="000000"/>
          <w:sz w:val="22"/>
          <w:szCs w:val="22"/>
          <w:lang w:val="en-US"/>
        </w:rPr>
        <w:t>on each side of the machine scan the height. The</w:t>
      </w:r>
      <w:r>
        <w:rPr>
          <w:rFonts w:cs="AvenirNextLTPro-Regular"/>
          <w:color w:val="000000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color w:val="000000"/>
          <w:sz w:val="22"/>
          <w:szCs w:val="22"/>
          <w:lang w:val="en-US"/>
        </w:rPr>
        <w:t>automatic leveling system factors all three measurements</w:t>
      </w:r>
      <w:r>
        <w:rPr>
          <w:rFonts w:cs="AvenirNextLTPro-Regular"/>
          <w:color w:val="000000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color w:val="000000"/>
          <w:sz w:val="22"/>
          <w:szCs w:val="22"/>
          <w:lang w:val="en-US"/>
        </w:rPr>
        <w:t>into its analysis so that the preset target</w:t>
      </w:r>
      <w:r>
        <w:rPr>
          <w:rFonts w:cs="AvenirNextLTPro-Regular"/>
          <w:color w:val="000000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color w:val="000000"/>
          <w:sz w:val="22"/>
          <w:szCs w:val="22"/>
          <w:lang w:val="en-US"/>
        </w:rPr>
        <w:t>milling depth is met exactly, but any unevenness</w:t>
      </w:r>
      <w:r>
        <w:rPr>
          <w:rFonts w:cs="AvenirNextLTPro-Regular"/>
          <w:color w:val="000000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color w:val="000000"/>
          <w:sz w:val="22"/>
          <w:szCs w:val="22"/>
          <w:lang w:val="en-US"/>
        </w:rPr>
        <w:t>in the road surface is not copied. This is a highly</w:t>
      </w:r>
      <w:r>
        <w:rPr>
          <w:rFonts w:cs="AvenirNextLTPro-Regular"/>
          <w:color w:val="000000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color w:val="000000"/>
          <w:sz w:val="22"/>
          <w:szCs w:val="22"/>
          <w:lang w:val="en-US"/>
        </w:rPr>
        <w:t>effective way of leveling out longitudinal undulations.</w:t>
      </w:r>
      <w:r>
        <w:rPr>
          <w:rFonts w:cs="AvenirNextLTPro-Regular"/>
          <w:color w:val="000000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color w:val="000000"/>
          <w:sz w:val="22"/>
          <w:szCs w:val="22"/>
          <w:lang w:val="en-US"/>
        </w:rPr>
        <w:t>What is more, defined surface profiles can be</w:t>
      </w:r>
      <w:r>
        <w:rPr>
          <w:rFonts w:cs="AvenirNextLTPro-Regular"/>
          <w:color w:val="000000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color w:val="000000"/>
          <w:sz w:val="22"/>
          <w:szCs w:val="22"/>
          <w:lang w:val="en-US"/>
        </w:rPr>
        <w:t>created, such as specified cross slopes on race tracks</w:t>
      </w:r>
      <w:r>
        <w:rPr>
          <w:rFonts w:cs="AvenirNextLTPro-Regular"/>
          <w:color w:val="000000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color w:val="000000"/>
          <w:sz w:val="22"/>
          <w:szCs w:val="22"/>
          <w:lang w:val="en-US"/>
        </w:rPr>
        <w:t>or crowns. This allows the entire road structure to be</w:t>
      </w:r>
      <w:r>
        <w:rPr>
          <w:rFonts w:cs="AvenirNextLTPro-Regular"/>
          <w:color w:val="000000"/>
          <w:sz w:val="22"/>
          <w:szCs w:val="22"/>
          <w:lang w:val="en-US"/>
        </w:rPr>
        <w:t xml:space="preserve"> </w:t>
      </w:r>
      <w:r w:rsidRPr="00053D7D">
        <w:rPr>
          <w:rFonts w:cs="AvenirNextLTPro-Regular"/>
          <w:color w:val="000000"/>
          <w:sz w:val="22"/>
          <w:szCs w:val="22"/>
          <w:lang w:val="en-US"/>
        </w:rPr>
        <w:t>rehabilitated if necessary.</w:t>
      </w:r>
    </w:p>
    <w:p w:rsidR="002E765F" w:rsidRDefault="002E765F" w:rsidP="00C644CA">
      <w:pPr>
        <w:pStyle w:val="Text"/>
        <w:rPr>
          <w:lang w:val="en-US"/>
        </w:rPr>
      </w:pPr>
    </w:p>
    <w:p w:rsidR="00B45DC4" w:rsidRPr="00882928" w:rsidRDefault="00B45DC4" w:rsidP="00C644CA">
      <w:pPr>
        <w:pStyle w:val="Text"/>
        <w:rPr>
          <w:lang w:val="en-US"/>
        </w:rPr>
      </w:pPr>
    </w:p>
    <w:p w:rsidR="00D166AC" w:rsidRDefault="00280FF5" w:rsidP="00C644CA">
      <w:pPr>
        <w:pStyle w:val="HeadlineFotos"/>
      </w:pPr>
      <w:r>
        <w:rPr>
          <w:rFonts w:ascii="Verdana" w:eastAsia="Calibri" w:hAnsi="Verdana" w:cs="Times New Roman"/>
          <w:caps w:val="0"/>
          <w:szCs w:val="22"/>
          <w:lang w:val="en-US"/>
        </w:rPr>
        <w:t>Ph</w:t>
      </w:r>
      <w:r w:rsidR="002844EF" w:rsidRPr="002844EF">
        <w:rPr>
          <w:rFonts w:ascii="Verdana" w:eastAsia="Calibri" w:hAnsi="Verdana" w:cs="Times New Roman"/>
          <w:caps w:val="0"/>
          <w:szCs w:val="22"/>
          <w:lang w:val="en-US"/>
        </w:rPr>
        <w:t>otos</w:t>
      </w:r>
      <w:r w:rsidR="00D166AC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48"/>
        <w:gridCol w:w="4860"/>
      </w:tblGrid>
      <w:tr w:rsidR="004F65A6" w:rsidRPr="00370C52" w:rsidTr="00B45D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35" w:type="dxa"/>
            <w:tcBorders>
              <w:right w:val="single" w:sz="4" w:space="0" w:color="auto"/>
            </w:tcBorders>
          </w:tcPr>
          <w:p w:rsidR="00882928" w:rsidRPr="00D166AC" w:rsidRDefault="00882928" w:rsidP="00993D0F">
            <w:r>
              <w:rPr>
                <w:noProof/>
                <w:lang w:eastAsia="de-DE"/>
              </w:rPr>
              <w:drawing>
                <wp:inline distT="0" distB="0" distL="0" distR="0" wp14:anchorId="1DB6CD18" wp14:editId="08E6CE1D">
                  <wp:extent cx="2668378" cy="1797724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97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7" w:type="dxa"/>
          </w:tcPr>
          <w:p w:rsidR="00882928" w:rsidRPr="00797C6F" w:rsidRDefault="002675B2" w:rsidP="00993D0F">
            <w:pPr>
              <w:pStyle w:val="berschrift3"/>
              <w:outlineLvl w:val="2"/>
              <w:rPr>
                <w:lang w:val="en-US"/>
              </w:rPr>
            </w:pPr>
            <w:r>
              <w:rPr>
                <w:lang w:val="en-US"/>
              </w:rPr>
              <w:t>W_composing_W195_00001_HI</w:t>
            </w:r>
          </w:p>
          <w:p w:rsidR="00882928" w:rsidRPr="00797C6F" w:rsidRDefault="00052A9B" w:rsidP="000E4456">
            <w:pPr>
              <w:pStyle w:val="Text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Wirtgen’s W 195 </w:t>
            </w:r>
            <w:r w:rsidR="000E4456">
              <w:rPr>
                <w:sz w:val="20"/>
                <w:lang w:val="en-US"/>
              </w:rPr>
              <w:t xml:space="preserve">– </w:t>
            </w:r>
            <w:r w:rsidRPr="00052A9B">
              <w:rPr>
                <w:sz w:val="20"/>
                <w:lang w:val="en-US"/>
              </w:rPr>
              <w:t>Advanced</w:t>
            </w:r>
            <w:r w:rsidR="000E4456">
              <w:rPr>
                <w:sz w:val="20"/>
                <w:lang w:val="en-US"/>
              </w:rPr>
              <w:t>: The c</w:t>
            </w:r>
            <w:r w:rsidRPr="00052A9B">
              <w:rPr>
                <w:sz w:val="20"/>
                <w:lang w:val="en-US"/>
              </w:rPr>
              <w:t>old milling machine for economical applications</w:t>
            </w:r>
            <w:r w:rsidR="000E4456">
              <w:rPr>
                <w:sz w:val="20"/>
                <w:lang w:val="en-US"/>
              </w:rPr>
              <w:t>.</w:t>
            </w:r>
          </w:p>
        </w:tc>
      </w:tr>
    </w:tbl>
    <w:p w:rsidR="00370C52" w:rsidRDefault="00370C52" w:rsidP="00D166AC">
      <w:pPr>
        <w:pStyle w:val="Text"/>
        <w:rPr>
          <w:lang w:val="en-US"/>
        </w:rPr>
      </w:pPr>
    </w:p>
    <w:p w:rsidR="00370C52" w:rsidRDefault="00370C52" w:rsidP="00370C52">
      <w:pPr>
        <w:pStyle w:val="Text"/>
        <w:rPr>
          <w:lang w:val="en-US"/>
        </w:rPr>
      </w:pPr>
      <w:r>
        <w:rPr>
          <w:lang w:val="en-US"/>
        </w:rPr>
        <w:br w:type="page"/>
      </w:r>
    </w:p>
    <w:p w:rsidR="00370C52" w:rsidRDefault="00370C52" w:rsidP="00370C52">
      <w:pPr>
        <w:pStyle w:val="HeadlineFotos"/>
      </w:pPr>
      <w:r>
        <w:rPr>
          <w:rFonts w:ascii="Verdana" w:eastAsia="Calibri" w:hAnsi="Verdana" w:cs="Times New Roman"/>
          <w:caps w:val="0"/>
          <w:szCs w:val="22"/>
          <w:lang w:val="en-US"/>
        </w:rPr>
        <w:lastRenderedPageBreak/>
        <w:t>Ph</w:t>
      </w:r>
      <w:r w:rsidRPr="002844EF">
        <w:rPr>
          <w:rFonts w:ascii="Verdana" w:eastAsia="Calibri" w:hAnsi="Verdana" w:cs="Times New Roman"/>
          <w:caps w:val="0"/>
          <w:szCs w:val="22"/>
          <w:lang w:val="en-US"/>
        </w:rPr>
        <w:t>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48"/>
        <w:gridCol w:w="4860"/>
      </w:tblGrid>
      <w:tr w:rsidR="004F65A6" w:rsidRPr="00370C52" w:rsidTr="00370C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35" w:type="dxa"/>
            <w:tcBorders>
              <w:right w:val="single" w:sz="4" w:space="0" w:color="auto"/>
            </w:tcBorders>
          </w:tcPr>
          <w:p w:rsidR="00882928" w:rsidRPr="00D166AC" w:rsidRDefault="00882928" w:rsidP="00993D0F">
            <w:bookmarkStart w:id="0" w:name="_GoBack"/>
            <w:bookmarkEnd w:id="0"/>
            <w:r>
              <w:rPr>
                <w:noProof/>
                <w:lang w:eastAsia="de-DE"/>
              </w:rPr>
              <w:drawing>
                <wp:inline distT="0" distB="0" distL="0" distR="0" wp14:anchorId="1A66A71D" wp14:editId="6F25D308">
                  <wp:extent cx="2668378" cy="1797724"/>
                  <wp:effectExtent l="0" t="0" r="0" b="0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97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7" w:type="dxa"/>
          </w:tcPr>
          <w:p w:rsidR="00882928" w:rsidRPr="00797C6F" w:rsidRDefault="002675B2" w:rsidP="00993D0F">
            <w:pPr>
              <w:pStyle w:val="berschrift3"/>
              <w:outlineLvl w:val="2"/>
              <w:rPr>
                <w:lang w:val="en-US"/>
              </w:rPr>
            </w:pPr>
            <w:r>
              <w:rPr>
                <w:lang w:val="en-US"/>
              </w:rPr>
              <w:t>W_composing_W205_00001_HI</w:t>
            </w:r>
          </w:p>
          <w:p w:rsidR="00882928" w:rsidRPr="00797C6F" w:rsidRDefault="000E4456" w:rsidP="000E4456">
            <w:pPr>
              <w:pStyle w:val="Text"/>
              <w:jc w:val="left"/>
              <w:rPr>
                <w:sz w:val="20"/>
                <w:lang w:val="en-US"/>
              </w:rPr>
            </w:pPr>
            <w:r w:rsidRPr="000E4456">
              <w:rPr>
                <w:sz w:val="20"/>
                <w:lang w:val="en-US"/>
              </w:rPr>
              <w:t xml:space="preserve">Wirtgen’s </w:t>
            </w:r>
            <w:r>
              <w:rPr>
                <w:sz w:val="20"/>
                <w:lang w:val="en-US"/>
              </w:rPr>
              <w:t>W 205 –</w:t>
            </w:r>
            <w:r w:rsidRPr="000E4456">
              <w:rPr>
                <w:sz w:val="20"/>
                <w:lang w:val="en-US"/>
              </w:rPr>
              <w:t xml:space="preserve"> Performance</w:t>
            </w:r>
            <w:r>
              <w:rPr>
                <w:sz w:val="20"/>
                <w:lang w:val="en-US"/>
              </w:rPr>
              <w:t>: The c</w:t>
            </w:r>
            <w:r w:rsidRPr="000E4456">
              <w:rPr>
                <w:sz w:val="20"/>
                <w:lang w:val="en-US"/>
              </w:rPr>
              <w:t>old milling machine offering high milling power</w:t>
            </w:r>
            <w:r>
              <w:rPr>
                <w:sz w:val="20"/>
                <w:lang w:val="en-US"/>
              </w:rPr>
              <w:t>.</w:t>
            </w:r>
          </w:p>
        </w:tc>
      </w:tr>
    </w:tbl>
    <w:p w:rsidR="00280FF5" w:rsidRPr="00797C6F" w:rsidRDefault="00280FF5" w:rsidP="00D166AC">
      <w:pPr>
        <w:pStyle w:val="Text"/>
        <w:rPr>
          <w:lang w:val="en-US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48"/>
        <w:gridCol w:w="4860"/>
      </w:tblGrid>
      <w:tr w:rsidR="002C6751" w:rsidRPr="00370C52" w:rsidTr="002C67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35" w:type="dxa"/>
            <w:tcBorders>
              <w:right w:val="single" w:sz="4" w:space="0" w:color="auto"/>
            </w:tcBorders>
          </w:tcPr>
          <w:p w:rsidR="002C6751" w:rsidRPr="00D166AC" w:rsidRDefault="002C6751" w:rsidP="00705B7C">
            <w:r>
              <w:rPr>
                <w:noProof/>
                <w:lang w:eastAsia="de-DE"/>
              </w:rPr>
              <w:drawing>
                <wp:inline distT="0" distB="0" distL="0" distR="0" wp14:anchorId="4D0856D8" wp14:editId="53F86885">
                  <wp:extent cx="2668378" cy="1778918"/>
                  <wp:effectExtent l="0" t="0" r="0" b="0"/>
                  <wp:docPr id="13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7" w:type="dxa"/>
          </w:tcPr>
          <w:p w:rsidR="002C6751" w:rsidRPr="00797C6F" w:rsidRDefault="002C6751" w:rsidP="00705B7C">
            <w:pPr>
              <w:pStyle w:val="berschrift3"/>
              <w:outlineLvl w:val="2"/>
              <w:rPr>
                <w:lang w:val="en-US"/>
              </w:rPr>
            </w:pPr>
            <w:r w:rsidRPr="002C6751">
              <w:rPr>
                <w:lang w:val="en-US"/>
              </w:rPr>
              <w:t>W_photo_W215_00616_HI</w:t>
            </w:r>
          </w:p>
          <w:p w:rsidR="002C6751" w:rsidRPr="00797C6F" w:rsidRDefault="000E4456" w:rsidP="000E4456">
            <w:pPr>
              <w:pStyle w:val="Text"/>
              <w:jc w:val="left"/>
              <w:rPr>
                <w:sz w:val="20"/>
                <w:lang w:val="en-US"/>
              </w:rPr>
            </w:pPr>
            <w:r w:rsidRPr="000E4456">
              <w:rPr>
                <w:sz w:val="20"/>
                <w:lang w:val="en-US"/>
              </w:rPr>
              <w:t xml:space="preserve">Wirtgen’s </w:t>
            </w:r>
            <w:r>
              <w:rPr>
                <w:sz w:val="20"/>
                <w:lang w:val="en-US"/>
              </w:rPr>
              <w:t>W 215 –</w:t>
            </w:r>
            <w:r w:rsidRPr="000E4456">
              <w:rPr>
                <w:sz w:val="20"/>
                <w:lang w:val="en-US"/>
              </w:rPr>
              <w:t xml:space="preserve"> Ultimate</w:t>
            </w:r>
            <w:r>
              <w:rPr>
                <w:sz w:val="20"/>
                <w:lang w:val="en-US"/>
              </w:rPr>
              <w:t>: The c</w:t>
            </w:r>
            <w:r w:rsidRPr="000E4456">
              <w:rPr>
                <w:sz w:val="20"/>
                <w:lang w:val="en-US"/>
              </w:rPr>
              <w:t>old milling machine for professional applications</w:t>
            </w:r>
            <w:r>
              <w:rPr>
                <w:sz w:val="20"/>
                <w:lang w:val="en-US"/>
              </w:rPr>
              <w:t>.</w:t>
            </w:r>
          </w:p>
        </w:tc>
      </w:tr>
    </w:tbl>
    <w:p w:rsidR="00882928" w:rsidRPr="00280FF5" w:rsidRDefault="00882928" w:rsidP="00D166AC">
      <w:pPr>
        <w:pStyle w:val="Text"/>
        <w:rPr>
          <w:lang w:val="en-US"/>
        </w:rPr>
      </w:pPr>
    </w:p>
    <w:p w:rsidR="00882928" w:rsidRPr="000B3F72" w:rsidRDefault="00882928" w:rsidP="00882928">
      <w:pPr>
        <w:pStyle w:val="Text"/>
        <w:rPr>
          <w:lang w:val="en-US"/>
        </w:rPr>
      </w:pPr>
      <w:r w:rsidRPr="000B3F72">
        <w:rPr>
          <w:i/>
          <w:u w:val="single"/>
          <w:lang w:val="en-US"/>
        </w:rPr>
        <w:t>Note:</w:t>
      </w:r>
      <w:r w:rsidRPr="000B3F72">
        <w:rPr>
          <w:i/>
          <w:lang w:val="en-US"/>
        </w:rPr>
        <w:t xml:space="preserve"> These photographs are only intended as a preview. For printing in publications, please use the photographs in 300 dpi resolution that </w:t>
      </w:r>
      <w:r>
        <w:rPr>
          <w:i/>
          <w:lang w:val="en-US"/>
        </w:rPr>
        <w:t>are available for</w:t>
      </w:r>
      <w:r w:rsidRPr="000B3F72">
        <w:rPr>
          <w:i/>
          <w:lang w:val="en-US"/>
        </w:rPr>
        <w:t xml:space="preserve"> download from the </w:t>
      </w:r>
      <w:r>
        <w:rPr>
          <w:i/>
          <w:lang w:val="en-US"/>
        </w:rPr>
        <w:t xml:space="preserve">Wirtgen GmbH / </w:t>
      </w:r>
      <w:r w:rsidRPr="000B3F72">
        <w:rPr>
          <w:i/>
          <w:lang w:val="en-US"/>
        </w:rPr>
        <w:t>Wirtgen Group website</w:t>
      </w:r>
      <w:r>
        <w:rPr>
          <w:i/>
          <w:lang w:val="en-US"/>
        </w:rPr>
        <w:t>s</w:t>
      </w:r>
      <w:r w:rsidRPr="000B3F72">
        <w:rPr>
          <w:i/>
          <w:lang w:val="en-US"/>
        </w:rPr>
        <w:t>.</w:t>
      </w:r>
    </w:p>
    <w:p w:rsidR="00E43009" w:rsidRDefault="00E43009">
      <w:pPr>
        <w:rPr>
          <w:sz w:val="22"/>
          <w:lang w:val="en-US"/>
        </w:rPr>
      </w:pPr>
    </w:p>
    <w:p w:rsidR="00B45DC4" w:rsidRDefault="00B45DC4">
      <w:pPr>
        <w:rPr>
          <w:sz w:val="22"/>
          <w:lang w:val="en-US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9"/>
        <w:gridCol w:w="4745"/>
      </w:tblGrid>
      <w:tr w:rsidR="00882928" w:rsidTr="00993D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79" w:type="dxa"/>
            <w:tcBorders>
              <w:right w:val="single" w:sz="48" w:space="0" w:color="FFFFFF" w:themeColor="background1"/>
            </w:tcBorders>
          </w:tcPr>
          <w:p w:rsidR="00882928" w:rsidRPr="00B23868" w:rsidRDefault="00882928" w:rsidP="00993D0F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</w:pPr>
            <w:r w:rsidRPr="00B23868"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  <w:t xml:space="preserve">For further information  </w:t>
            </w:r>
          </w:p>
          <w:p w:rsidR="00882928" w:rsidRPr="00B23868" w:rsidRDefault="00882928" w:rsidP="00993D0F">
            <w:pPr>
              <w:pStyle w:val="HeadlineKontakte"/>
              <w:rPr>
                <w:lang w:val="en-US"/>
              </w:rPr>
            </w:pPr>
            <w:r w:rsidRPr="00B23868"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  <w:t>please contact</w:t>
            </w:r>
            <w:r w:rsidRPr="00B23868">
              <w:rPr>
                <w:lang w:val="en-US"/>
              </w:rPr>
              <w:t>:</w:t>
            </w:r>
          </w:p>
          <w:p w:rsidR="00882928" w:rsidRPr="00564374" w:rsidRDefault="00882928" w:rsidP="00993D0F">
            <w:pPr>
              <w:pStyle w:val="Text"/>
              <w:rPr>
                <w:lang w:val="en-US"/>
              </w:rPr>
            </w:pPr>
            <w:r w:rsidRPr="00564374">
              <w:rPr>
                <w:lang w:val="en-US"/>
              </w:rPr>
              <w:t>WIRTGEN GmbH</w:t>
            </w:r>
          </w:p>
          <w:p w:rsidR="00882928" w:rsidRPr="00564374" w:rsidRDefault="00882928" w:rsidP="00993D0F">
            <w:pPr>
              <w:pStyle w:val="Text"/>
              <w:rPr>
                <w:lang w:val="en-US"/>
              </w:rPr>
            </w:pPr>
            <w:r w:rsidRPr="00564374">
              <w:rPr>
                <w:lang w:val="en-US"/>
              </w:rPr>
              <w:t>Corporate Communications</w:t>
            </w:r>
          </w:p>
          <w:p w:rsidR="00882928" w:rsidRPr="00564374" w:rsidRDefault="00882928" w:rsidP="00993D0F">
            <w:pPr>
              <w:pStyle w:val="Text"/>
              <w:rPr>
                <w:lang w:val="en-US"/>
              </w:rPr>
            </w:pPr>
            <w:r w:rsidRPr="00564374">
              <w:rPr>
                <w:lang w:val="en-US"/>
              </w:rPr>
              <w:t>Michaela Adams, Mario Linnemann</w:t>
            </w:r>
          </w:p>
          <w:p w:rsidR="00882928" w:rsidRPr="00370C52" w:rsidRDefault="00882928" w:rsidP="00993D0F">
            <w:pPr>
              <w:pStyle w:val="Text"/>
              <w:rPr>
                <w:lang w:val="en-US"/>
              </w:rPr>
            </w:pPr>
            <w:proofErr w:type="spellStart"/>
            <w:r w:rsidRPr="00370C52">
              <w:rPr>
                <w:lang w:val="en-US"/>
              </w:rPr>
              <w:t>Reinhard</w:t>
            </w:r>
            <w:proofErr w:type="spellEnd"/>
            <w:r w:rsidRPr="00370C52">
              <w:rPr>
                <w:lang w:val="en-US"/>
              </w:rPr>
              <w:t>-Wirtgen-</w:t>
            </w:r>
            <w:proofErr w:type="spellStart"/>
            <w:r w:rsidRPr="00370C52">
              <w:rPr>
                <w:lang w:val="en-US"/>
              </w:rPr>
              <w:t>Strasse</w:t>
            </w:r>
            <w:proofErr w:type="spellEnd"/>
            <w:r w:rsidRPr="00370C52">
              <w:rPr>
                <w:lang w:val="en-US"/>
              </w:rPr>
              <w:t xml:space="preserve"> 2</w:t>
            </w:r>
          </w:p>
          <w:p w:rsidR="00882928" w:rsidRDefault="00882928" w:rsidP="00993D0F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82928" w:rsidRPr="008B1AC8" w:rsidRDefault="00882928" w:rsidP="00993D0F">
            <w:pPr>
              <w:pStyle w:val="Text"/>
            </w:pPr>
            <w:r w:rsidRPr="008B1AC8">
              <w:t>Germany</w:t>
            </w:r>
          </w:p>
          <w:p w:rsidR="00882928" w:rsidRPr="008B1AC8" w:rsidRDefault="00882928" w:rsidP="00993D0F">
            <w:pPr>
              <w:pStyle w:val="Text"/>
            </w:pPr>
          </w:p>
          <w:p w:rsidR="00882928" w:rsidRPr="008B1AC8" w:rsidRDefault="00882928" w:rsidP="00993D0F">
            <w:pPr>
              <w:pStyle w:val="Text"/>
            </w:pPr>
            <w:r w:rsidRPr="008B1AC8">
              <w:t xml:space="preserve">Phone:   +49 (0) 2645 131 – </w:t>
            </w:r>
            <w:r>
              <w:t>4510</w:t>
            </w:r>
          </w:p>
          <w:p w:rsidR="00882928" w:rsidRPr="008B1AC8" w:rsidRDefault="00882928" w:rsidP="00993D0F">
            <w:pPr>
              <w:pStyle w:val="Text"/>
            </w:pPr>
            <w:r w:rsidRPr="008B1AC8">
              <w:t>Fax:       +49 (0) 2645 131 – 499</w:t>
            </w:r>
          </w:p>
          <w:p w:rsidR="00882928" w:rsidRPr="008B1AC8" w:rsidRDefault="00882928" w:rsidP="00993D0F">
            <w:pPr>
              <w:pStyle w:val="Text"/>
            </w:pPr>
            <w:proofErr w:type="spellStart"/>
            <w:r w:rsidRPr="008B1AC8">
              <w:t>E-mail</w:t>
            </w:r>
            <w:proofErr w:type="spellEnd"/>
            <w:r w:rsidRPr="008B1AC8">
              <w:t>:   presse@wirtgen.com</w:t>
            </w:r>
          </w:p>
          <w:p w:rsidR="00882928" w:rsidRPr="00D166AC" w:rsidRDefault="00882928" w:rsidP="00993D0F">
            <w:pPr>
              <w:pStyle w:val="Text"/>
            </w:pPr>
            <w:r>
              <w:t>www.wirtgen.com</w:t>
            </w:r>
          </w:p>
        </w:tc>
        <w:tc>
          <w:tcPr>
            <w:tcW w:w="4745" w:type="dxa"/>
            <w:tcBorders>
              <w:left w:val="single" w:sz="48" w:space="0" w:color="FFFFFF" w:themeColor="background1"/>
            </w:tcBorders>
          </w:tcPr>
          <w:p w:rsidR="00882928" w:rsidRPr="0034191A" w:rsidRDefault="00882928" w:rsidP="00993D0F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928" w:rsidRDefault="00882928" w:rsidP="00E55534">
      <w:r>
        <w:separator/>
      </w:r>
    </w:p>
  </w:endnote>
  <w:endnote w:type="continuationSeparator" w:id="0">
    <w:p w:rsidR="00882928" w:rsidRDefault="00882928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enirNextLTPro-Bold">
    <w:altName w:val="Tw Cen MT Condensed Extra Bold"/>
    <w:panose1 w:val="020B0803020202020204"/>
    <w:charset w:val="00"/>
    <w:family w:val="swiss"/>
    <w:notTrueType/>
    <w:pitch w:val="default"/>
    <w:sig w:usb0="00000003" w:usb1="00000000" w:usb2="00000000" w:usb3="00000000" w:csb0="00000001" w:csb1="00000000"/>
  </w:font>
  <w:font w:name="AvenirNextLTPro-Medium">
    <w:panose1 w:val="020B0603020202020204"/>
    <w:charset w:val="00"/>
    <w:family w:val="swiss"/>
    <w:notTrueType/>
    <w:pitch w:val="default"/>
    <w:sig w:usb0="00000003" w:usb1="00000000" w:usb2="00000000" w:usb3="00000000" w:csb0="00000001" w:csb1="00000000"/>
  </w:font>
  <w:font w:name="AvenirNextLTPro-Regular">
    <w:panose1 w:val="020B0503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370C52">
                    <w:rPr>
                      <w:noProof/>
                    </w:rPr>
                    <w:t>04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0EFDB1A1" wp14:editId="35942F47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B4A680A" wp14:editId="5086294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928" w:rsidRDefault="00882928" w:rsidP="00E55534">
      <w:r>
        <w:separator/>
      </w:r>
    </w:p>
  </w:footnote>
  <w:footnote w:type="continuationSeparator" w:id="0">
    <w:p w:rsidR="00882928" w:rsidRDefault="00882928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D5461AD" wp14:editId="593427F3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40ED8A17" wp14:editId="73D77503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2BB0DA12" wp14:editId="3AAAA04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754ACAEC" wp14:editId="5157AF27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BE748E8" wp14:editId="62E4A8AC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7927B7C1" wp14:editId="03C16F30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928"/>
    <w:rsid w:val="00042106"/>
    <w:rsid w:val="0005285B"/>
    <w:rsid w:val="00052A9B"/>
    <w:rsid w:val="00066D09"/>
    <w:rsid w:val="0009665C"/>
    <w:rsid w:val="000E2697"/>
    <w:rsid w:val="000E4456"/>
    <w:rsid w:val="00103205"/>
    <w:rsid w:val="0012026F"/>
    <w:rsid w:val="00132055"/>
    <w:rsid w:val="0014683F"/>
    <w:rsid w:val="001B16BB"/>
    <w:rsid w:val="00244981"/>
    <w:rsid w:val="00253A2E"/>
    <w:rsid w:val="002675B2"/>
    <w:rsid w:val="002762BB"/>
    <w:rsid w:val="00280FF5"/>
    <w:rsid w:val="002844EF"/>
    <w:rsid w:val="0029634D"/>
    <w:rsid w:val="002A3EBA"/>
    <w:rsid w:val="002C459E"/>
    <w:rsid w:val="002C6751"/>
    <w:rsid w:val="002E765F"/>
    <w:rsid w:val="002F108B"/>
    <w:rsid w:val="0034191A"/>
    <w:rsid w:val="00343CC7"/>
    <w:rsid w:val="00370C52"/>
    <w:rsid w:val="00384A08"/>
    <w:rsid w:val="003A753A"/>
    <w:rsid w:val="003E1CB6"/>
    <w:rsid w:val="003E3CF6"/>
    <w:rsid w:val="003E759F"/>
    <w:rsid w:val="00403373"/>
    <w:rsid w:val="00406C81"/>
    <w:rsid w:val="00412545"/>
    <w:rsid w:val="00430BB0"/>
    <w:rsid w:val="00463D7D"/>
    <w:rsid w:val="00476F4D"/>
    <w:rsid w:val="004B777B"/>
    <w:rsid w:val="004F65A6"/>
    <w:rsid w:val="00506409"/>
    <w:rsid w:val="00530E32"/>
    <w:rsid w:val="005711A3"/>
    <w:rsid w:val="00573B2B"/>
    <w:rsid w:val="005A4F04"/>
    <w:rsid w:val="005B3697"/>
    <w:rsid w:val="005B5793"/>
    <w:rsid w:val="006330A2"/>
    <w:rsid w:val="00642EB6"/>
    <w:rsid w:val="006B73C9"/>
    <w:rsid w:val="006F7602"/>
    <w:rsid w:val="00722A17"/>
    <w:rsid w:val="00757B83"/>
    <w:rsid w:val="007658CA"/>
    <w:rsid w:val="00791A69"/>
    <w:rsid w:val="00794830"/>
    <w:rsid w:val="00797C6F"/>
    <w:rsid w:val="00797CAA"/>
    <w:rsid w:val="007C2658"/>
    <w:rsid w:val="007E20D0"/>
    <w:rsid w:val="00820315"/>
    <w:rsid w:val="00843B45"/>
    <w:rsid w:val="00847049"/>
    <w:rsid w:val="00863129"/>
    <w:rsid w:val="00882928"/>
    <w:rsid w:val="008C2DB2"/>
    <w:rsid w:val="008D4AE7"/>
    <w:rsid w:val="008D770E"/>
    <w:rsid w:val="0090337E"/>
    <w:rsid w:val="009A7E90"/>
    <w:rsid w:val="009C2378"/>
    <w:rsid w:val="009D016F"/>
    <w:rsid w:val="009E251D"/>
    <w:rsid w:val="00A171F4"/>
    <w:rsid w:val="00A24EFC"/>
    <w:rsid w:val="00A80677"/>
    <w:rsid w:val="00A977CE"/>
    <w:rsid w:val="00AD131F"/>
    <w:rsid w:val="00AF3B3A"/>
    <w:rsid w:val="00AF6569"/>
    <w:rsid w:val="00B06265"/>
    <w:rsid w:val="00B45DC4"/>
    <w:rsid w:val="00B5695F"/>
    <w:rsid w:val="00B90F78"/>
    <w:rsid w:val="00B94824"/>
    <w:rsid w:val="00BD1058"/>
    <w:rsid w:val="00BF56B2"/>
    <w:rsid w:val="00C03396"/>
    <w:rsid w:val="00C1451A"/>
    <w:rsid w:val="00C457C3"/>
    <w:rsid w:val="00C46DF4"/>
    <w:rsid w:val="00C644CA"/>
    <w:rsid w:val="00C73005"/>
    <w:rsid w:val="00CF36C9"/>
    <w:rsid w:val="00D166AC"/>
    <w:rsid w:val="00E14608"/>
    <w:rsid w:val="00E21E67"/>
    <w:rsid w:val="00E30EBF"/>
    <w:rsid w:val="00E43009"/>
    <w:rsid w:val="00E52D70"/>
    <w:rsid w:val="00E55534"/>
    <w:rsid w:val="00E914D1"/>
    <w:rsid w:val="00F20920"/>
    <w:rsid w:val="00F56318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mbH_Vorlage_neu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BB1B3-CAB4-44F5-B80A-920FB43C8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GmbH_Vorlage_neu.dotx</Template>
  <TotalTime>0</TotalTime>
  <Pages>4</Pages>
  <Words>984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7173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Schüler Angelika</cp:lastModifiedBy>
  <cp:revision>10</cp:revision>
  <dcterms:created xsi:type="dcterms:W3CDTF">2018-01-29T09:46:00Z</dcterms:created>
  <dcterms:modified xsi:type="dcterms:W3CDTF">2018-01-29T12:03:00Z</dcterms:modified>
</cp:coreProperties>
</file>